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F2865" w14:textId="03A910BA"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45CE47A3" w:rsidR="00F507F8" w:rsidRPr="0095466A" w:rsidRDefault="00827783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45CE47A3" w:rsidR="00F507F8" w:rsidRPr="0095466A" w:rsidRDefault="00827783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719D979D" w:rsidR="00F507F8" w:rsidRPr="0095466A" w:rsidRDefault="00827783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719D979D" w:rsidR="00F507F8" w:rsidRPr="0095466A" w:rsidRDefault="00827783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изменения в пункт 3 решения Думы Пермского муниципального округа Пермского края от 29 августа 2024 г. № 339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гражданам Российской Федерации, заключившим контракт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 w:rsidR="00550B64">
        <w:rPr>
          <w:rFonts w:ascii="Times New Roman" w:hAnsi="Times New Roman" w:cs="Times New Roman"/>
          <w:sz w:val="28"/>
          <w:szCs w:val="28"/>
        </w:rPr>
        <w:t>»</w:t>
      </w:r>
    </w:p>
    <w:p w14:paraId="494DB2FC" w14:textId="6BA5C9CD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20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06</w:t>
      </w:r>
      <w:r w:rsidR="00042DD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42DD9" w:rsidRPr="00042DD9">
        <w:rPr>
          <w:rFonts w:ascii="Times New Roman" w:hAnsi="Times New Roman" w:cs="Times New Roman"/>
          <w:sz w:val="28"/>
          <w:szCs w:val="28"/>
        </w:rPr>
        <w:t>2003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27783">
        <w:rPr>
          <w:rFonts w:ascii="Times New Roman" w:hAnsi="Times New Roman" w:cs="Times New Roman"/>
          <w:sz w:val="28"/>
          <w:szCs w:val="28"/>
        </w:rPr>
        <w:t> 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131-ФЗ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14:paraId="44D856F9" w14:textId="77777777"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3A8D57BD" w14:textId="27C0FF10" w:rsidR="00042DD9" w:rsidRDefault="004C0341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>В</w:t>
      </w:r>
      <w:r w:rsidR="00550B64" w:rsidRPr="00550B64">
        <w:rPr>
          <w:rFonts w:ascii="Times New Roman" w:hAnsi="Times New Roman" w:cs="Times New Roman"/>
          <w:sz w:val="28"/>
          <w:szCs w:val="28"/>
        </w:rPr>
        <w:t>нес</w:t>
      </w:r>
      <w:r w:rsidR="00550B64">
        <w:rPr>
          <w:rFonts w:ascii="Times New Roman" w:hAnsi="Times New Roman" w:cs="Times New Roman"/>
          <w:sz w:val="28"/>
          <w:szCs w:val="28"/>
        </w:rPr>
        <w:t>ти</w:t>
      </w:r>
      <w:r w:rsidR="00550B64" w:rsidRPr="00550B64">
        <w:rPr>
          <w:rFonts w:ascii="Times New Roman" w:hAnsi="Times New Roman" w:cs="Times New Roman"/>
          <w:sz w:val="28"/>
          <w:szCs w:val="28"/>
        </w:rPr>
        <w:t xml:space="preserve"> в пункт 3 решения Думы Пермского муниципального округа Пермского края от 29 августа 2024 г. № 339 «Об установлении расходного обязательства Пермского муниципального округа Пермского края по предоставлению мер социальной поддержки гражданам Российской Федерации, заключившим контракт о прохождении военной службы в Вооруженных </w:t>
      </w:r>
      <w:r w:rsidR="00042DD9" w:rsidRPr="00042DD9">
        <w:rPr>
          <w:rFonts w:ascii="Times New Roman" w:hAnsi="Times New Roman" w:cs="Times New Roman"/>
          <w:sz w:val="28"/>
          <w:szCs w:val="28"/>
        </w:rPr>
        <w:t>Силах Российской Федерации в целях участия в специальной военной операции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3205D7DD" w14:textId="3A710045" w:rsidR="00550B64" w:rsidRDefault="00550B64" w:rsidP="00687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«100 000,00» заменить цифрами «250 000,00».</w:t>
      </w:r>
    </w:p>
    <w:p w14:paraId="5030E7A2" w14:textId="139A1428" w:rsidR="00A531B1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44D983D2" w:rsidR="001A658E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1A658E" w:rsidRPr="00623F9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распространяется на граждан</w:t>
      </w:r>
      <w:r w:rsidR="00623F92" w:rsidRPr="00623F92">
        <w:rPr>
          <w:rFonts w:ascii="Times New Roman" w:hAnsi="Times New Roman" w:cs="Times New Roman"/>
          <w:sz w:val="28"/>
          <w:szCs w:val="28"/>
        </w:rPr>
        <w:t>,</w:t>
      </w:r>
      <w:r w:rsidR="001A658E" w:rsidRPr="00623F92">
        <w:rPr>
          <w:rFonts w:ascii="Times New Roman" w:hAnsi="Times New Roman" w:cs="Times New Roman"/>
          <w:sz w:val="28"/>
          <w:szCs w:val="28"/>
        </w:rPr>
        <w:t xml:space="preserve"> заключивших контракты о прохождении военной службы в Вооруженных Силах Российской Федерации в целях участия в специальной военной операции с 01 ноября 2024 года.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77777777" w:rsidR="00260F2C" w:rsidRPr="002E2434" w:rsidRDefault="00260F2C" w:rsidP="00260F2C">
      <w:pPr>
        <w:pStyle w:val="aa"/>
        <w:tabs>
          <w:tab w:val="left" w:pos="7655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Пермского муниципального округа</w:t>
      </w:r>
      <w:r w:rsidRPr="002E2434">
        <w:rPr>
          <w:rFonts w:ascii="Times New Roman" w:hAnsi="Times New Roman"/>
          <w:sz w:val="28"/>
          <w:szCs w:val="28"/>
        </w:rPr>
        <w:tab/>
        <w:t>Д.В. Гордиенко</w:t>
      </w:r>
    </w:p>
    <w:p w14:paraId="23DC7EBF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14:paraId="5CF738D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134D10BD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3FB83717" w14:textId="458CFC7C" w:rsidR="00C12F97" w:rsidRPr="00C12F97" w:rsidRDefault="00260F2C" w:rsidP="00260F2C">
      <w:pPr>
        <w:pStyle w:val="aa"/>
        <w:tabs>
          <w:tab w:val="left" w:pos="808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муниципального округа</w:t>
      </w:r>
      <w:r w:rsidRPr="002E2434">
        <w:rPr>
          <w:rFonts w:ascii="Times New Roman" w:hAnsi="Times New Roman"/>
          <w:sz w:val="28"/>
          <w:szCs w:val="28"/>
        </w:rPr>
        <w:tab/>
        <w:t>В.Ю. Цветов</w:t>
      </w:r>
      <w:bookmarkStart w:id="0" w:name="_GoBack"/>
      <w:bookmarkEnd w:id="0"/>
    </w:p>
    <w:sectPr w:rsidR="00C12F97" w:rsidRPr="00C12F97" w:rsidSect="00260F2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781F3" w14:textId="77777777" w:rsidR="005E7EEA" w:rsidRDefault="005E7EEA" w:rsidP="008528D3">
      <w:pPr>
        <w:spacing w:after="0" w:line="240" w:lineRule="auto"/>
      </w:pPr>
      <w:r>
        <w:separator/>
      </w:r>
    </w:p>
  </w:endnote>
  <w:endnote w:type="continuationSeparator" w:id="0">
    <w:p w14:paraId="60ECF778" w14:textId="77777777" w:rsidR="005E7EEA" w:rsidRDefault="005E7EEA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77777777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C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A8B5" w14:textId="77777777" w:rsidR="005E7EEA" w:rsidRDefault="005E7EEA" w:rsidP="008528D3">
      <w:pPr>
        <w:spacing w:after="0" w:line="240" w:lineRule="auto"/>
      </w:pPr>
      <w:r>
        <w:separator/>
      </w:r>
    </w:p>
  </w:footnote>
  <w:footnote w:type="continuationSeparator" w:id="0">
    <w:p w14:paraId="6698F6EC" w14:textId="77777777" w:rsidR="005E7EEA" w:rsidRDefault="005E7EEA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27783"/>
    <w:rsid w:val="000344F0"/>
    <w:rsid w:val="00042DD9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A658E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53659"/>
    <w:rsid w:val="00260F2C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72E8A"/>
    <w:rsid w:val="0039530F"/>
    <w:rsid w:val="003A1350"/>
    <w:rsid w:val="003A7435"/>
    <w:rsid w:val="003B3BFA"/>
    <w:rsid w:val="003C33D1"/>
    <w:rsid w:val="003C7008"/>
    <w:rsid w:val="003D0B11"/>
    <w:rsid w:val="003E5443"/>
    <w:rsid w:val="00410E7D"/>
    <w:rsid w:val="004167C4"/>
    <w:rsid w:val="0042394C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5E7EEA"/>
    <w:rsid w:val="00607AEC"/>
    <w:rsid w:val="0061446E"/>
    <w:rsid w:val="00623F92"/>
    <w:rsid w:val="006242BE"/>
    <w:rsid w:val="00630874"/>
    <w:rsid w:val="00633C58"/>
    <w:rsid w:val="00647AA7"/>
    <w:rsid w:val="00652B55"/>
    <w:rsid w:val="00676616"/>
    <w:rsid w:val="00677C12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15895"/>
    <w:rsid w:val="009242BB"/>
    <w:rsid w:val="009326F2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A616F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D1505C"/>
    <w:rsid w:val="00D43E67"/>
    <w:rsid w:val="00D4547C"/>
    <w:rsid w:val="00D53CF8"/>
    <w:rsid w:val="00D84ED6"/>
    <w:rsid w:val="00DA1886"/>
    <w:rsid w:val="00DB0EDF"/>
    <w:rsid w:val="00DB5B6A"/>
    <w:rsid w:val="00DC7E96"/>
    <w:rsid w:val="00DF4D32"/>
    <w:rsid w:val="00DF6263"/>
    <w:rsid w:val="00E11CE8"/>
    <w:rsid w:val="00E171B5"/>
    <w:rsid w:val="00E208AC"/>
    <w:rsid w:val="00E209D8"/>
    <w:rsid w:val="00E35303"/>
    <w:rsid w:val="00E5146B"/>
    <w:rsid w:val="00E52DD2"/>
    <w:rsid w:val="00E52F2D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A4F61"/>
    <w:rsid w:val="00FB1A4C"/>
    <w:rsid w:val="00FB64F7"/>
    <w:rsid w:val="00FB6768"/>
    <w:rsid w:val="00FB7CC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DCD0-81C8-4EE1-99A6-10503D0C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9</cp:revision>
  <cp:lastPrinted>2024-11-05T05:45:00Z</cp:lastPrinted>
  <dcterms:created xsi:type="dcterms:W3CDTF">2024-10-28T15:02:00Z</dcterms:created>
  <dcterms:modified xsi:type="dcterms:W3CDTF">2024-11-05T05:45:00Z</dcterms:modified>
</cp:coreProperties>
</file>